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F450" w14:textId="1CD88825" w:rsidR="00A37F10" w:rsidRPr="00577040" w:rsidRDefault="004927D4" w:rsidP="00B04D01">
      <w:pPr>
        <w:contextualSpacing/>
        <w:rPr>
          <w:rFonts w:ascii="Calibri" w:hAnsi="Calibri" w:cs="Calibri"/>
          <w:sz w:val="22"/>
          <w:szCs w:val="22"/>
          <w:u w:val="single"/>
        </w:rPr>
      </w:pPr>
      <w:bookmarkStart w:id="0" w:name="_Hlk8917794"/>
      <w:bookmarkStart w:id="1" w:name="_Hlk25575956"/>
      <w:bookmarkStart w:id="2" w:name="_Hlk74556638"/>
      <w:r w:rsidRPr="00577040">
        <w:rPr>
          <w:rFonts w:ascii="Calibri" w:hAnsi="Calibri" w:cs="Calibri"/>
          <w:sz w:val="22"/>
          <w:szCs w:val="22"/>
        </w:rPr>
        <w:t>NOTA DE PRENSA</w:t>
      </w:r>
      <w:r w:rsidRPr="00577040">
        <w:rPr>
          <w:rFonts w:ascii="Calibri" w:hAnsi="Calibri" w:cs="Calibri"/>
          <w:color w:val="7F7F7F"/>
          <w:sz w:val="22"/>
          <w:szCs w:val="22"/>
        </w:rPr>
        <w:t xml:space="preserve"> | PRESS RELEASE</w:t>
      </w:r>
    </w:p>
    <w:p w14:paraId="271C785B" w14:textId="77777777" w:rsidR="004927D4" w:rsidRPr="00564A5E" w:rsidRDefault="004927D4" w:rsidP="00B04D01">
      <w:pPr>
        <w:contextualSpacing/>
        <w:rPr>
          <w:rFonts w:ascii="Calibri" w:hAnsi="Calibri" w:cs="Lao UI"/>
          <w:sz w:val="22"/>
          <w:szCs w:val="22"/>
          <w:u w:val="single"/>
        </w:rPr>
      </w:pPr>
    </w:p>
    <w:bookmarkEnd w:id="0"/>
    <w:p w14:paraId="054D6E96" w14:textId="41E3A002" w:rsidR="00321F4B" w:rsidRPr="00112843" w:rsidRDefault="005C04A3" w:rsidP="00577040">
      <w:pPr>
        <w:ind w:right="2833"/>
        <w:contextualSpacing/>
        <w:rPr>
          <w:rFonts w:ascii="Calibri" w:hAnsi="Calibri" w:cs="Lao UI"/>
          <w:b/>
          <w:bCs/>
          <w:sz w:val="46"/>
          <w:szCs w:val="46"/>
        </w:rPr>
      </w:pPr>
      <w:proofErr w:type="spellStart"/>
      <w:r w:rsidRPr="005C04A3">
        <w:rPr>
          <w:rFonts w:ascii="Calibri" w:hAnsi="Calibri" w:cs="Lao UI"/>
          <w:b/>
          <w:bCs/>
          <w:sz w:val="46"/>
          <w:szCs w:val="46"/>
        </w:rPr>
        <w:t>Hygienalia</w:t>
      </w:r>
      <w:proofErr w:type="spellEnd"/>
      <w:r w:rsidRPr="005C04A3">
        <w:rPr>
          <w:rFonts w:ascii="Calibri" w:hAnsi="Calibri" w:cs="Lao UI"/>
          <w:b/>
          <w:bCs/>
          <w:sz w:val="46"/>
          <w:szCs w:val="46"/>
        </w:rPr>
        <w:t xml:space="preserve"> 2027 ya tiene fechas: del 26 al 28 de octubre en </w:t>
      </w:r>
      <w:r>
        <w:rPr>
          <w:rFonts w:ascii="Calibri" w:hAnsi="Calibri" w:cs="Lao UI"/>
          <w:b/>
          <w:bCs/>
          <w:sz w:val="46"/>
          <w:szCs w:val="46"/>
        </w:rPr>
        <w:t>IFEMA</w:t>
      </w:r>
      <w:r w:rsidRPr="005C04A3">
        <w:rPr>
          <w:rFonts w:ascii="Calibri" w:hAnsi="Calibri" w:cs="Lao UI"/>
          <w:b/>
          <w:bCs/>
          <w:sz w:val="46"/>
          <w:szCs w:val="46"/>
        </w:rPr>
        <w:t xml:space="preserve"> Madrid</w:t>
      </w:r>
    </w:p>
    <w:p w14:paraId="794EAB61" w14:textId="77777777" w:rsidR="00B72CE8" w:rsidRDefault="00B72CE8" w:rsidP="00E20D23">
      <w:pPr>
        <w:ind w:left="1560"/>
        <w:contextualSpacing/>
        <w:jc w:val="both"/>
        <w:rPr>
          <w:rFonts w:ascii="Calibri" w:hAnsi="Calibri" w:cs="Lao UI"/>
          <w:b/>
          <w:bCs/>
          <w:sz w:val="22"/>
          <w:szCs w:val="22"/>
        </w:rPr>
      </w:pPr>
    </w:p>
    <w:p w14:paraId="01D01449" w14:textId="126F9F5B" w:rsidR="007B1864" w:rsidRDefault="005C04A3" w:rsidP="007B1864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04A3">
        <w:rPr>
          <w:rFonts w:asciiTheme="minorHAnsi" w:hAnsiTheme="minorHAnsi" w:cstheme="minorHAnsi"/>
          <w:b/>
          <w:bCs/>
          <w:sz w:val="22"/>
          <w:szCs w:val="22"/>
        </w:rPr>
        <w:t>La novena edición de la Feria de la Limpieza, Higiene y Lavandería Profesional, organizada por Feria Valencia</w:t>
      </w:r>
      <w:r>
        <w:rPr>
          <w:rFonts w:asciiTheme="minorHAnsi" w:hAnsiTheme="minorHAnsi" w:cstheme="minorHAnsi"/>
          <w:b/>
          <w:bCs/>
          <w:sz w:val="22"/>
          <w:szCs w:val="22"/>
        </w:rPr>
        <w:t>, fija ya las fechas de su próxima edición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 xml:space="preserve"> en un contexto favorable para la industria, con récord de exportaciones de productos de limpieza y máximos históricos en el mercado de maquinaria profesional</w:t>
      </w:r>
    </w:p>
    <w:bookmarkEnd w:id="1"/>
    <w:bookmarkEnd w:id="2"/>
    <w:p w14:paraId="43F8162F" w14:textId="77777777" w:rsidR="004B57F0" w:rsidRDefault="004B57F0" w:rsidP="005C04A3">
      <w:pPr>
        <w:contextualSpacing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01D2E09B" w14:textId="663221E6" w:rsidR="005C04A3" w:rsidRDefault="004B57F0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B57F0">
        <w:rPr>
          <w:rFonts w:asciiTheme="minorHAnsi" w:hAnsiTheme="minorHAnsi" w:cstheme="minorHAnsi"/>
          <w:i/>
          <w:iCs/>
          <w:sz w:val="22"/>
          <w:szCs w:val="22"/>
        </w:rPr>
        <w:t xml:space="preserve">València, </w:t>
      </w:r>
      <w:r w:rsidR="005C04A3">
        <w:rPr>
          <w:rFonts w:asciiTheme="minorHAnsi" w:hAnsiTheme="minorHAnsi" w:cstheme="minorHAnsi"/>
          <w:i/>
          <w:iCs/>
          <w:sz w:val="22"/>
          <w:szCs w:val="22"/>
        </w:rPr>
        <w:t>15</w:t>
      </w:r>
      <w:r w:rsidRPr="004B57F0">
        <w:rPr>
          <w:rFonts w:asciiTheme="minorHAnsi" w:hAnsiTheme="minorHAnsi" w:cstheme="minorHAnsi"/>
          <w:i/>
          <w:iCs/>
          <w:sz w:val="22"/>
          <w:szCs w:val="22"/>
        </w:rPr>
        <w:t xml:space="preserve"> de </w:t>
      </w:r>
      <w:r w:rsidR="007B1864">
        <w:rPr>
          <w:rFonts w:asciiTheme="minorHAnsi" w:hAnsiTheme="minorHAnsi" w:cstheme="minorHAnsi"/>
          <w:i/>
          <w:iCs/>
          <w:sz w:val="22"/>
          <w:szCs w:val="22"/>
        </w:rPr>
        <w:t>octubre</w:t>
      </w:r>
      <w:r w:rsidRPr="004B57F0">
        <w:rPr>
          <w:rFonts w:asciiTheme="minorHAnsi" w:hAnsiTheme="minorHAnsi" w:cstheme="minorHAnsi"/>
          <w:i/>
          <w:iCs/>
          <w:sz w:val="22"/>
          <w:szCs w:val="22"/>
        </w:rPr>
        <w:t xml:space="preserve"> de 2026</w:t>
      </w:r>
      <w:r w:rsidR="005C04A3">
        <w:rPr>
          <w:rFonts w:asciiTheme="minorHAnsi" w:hAnsiTheme="minorHAnsi" w:cstheme="minorHAnsi"/>
          <w:i/>
          <w:iCs/>
          <w:sz w:val="22"/>
          <w:szCs w:val="22"/>
        </w:rPr>
        <w:t xml:space="preserve">.- </w:t>
      </w:r>
      <w:proofErr w:type="spellStart"/>
      <w:r w:rsidR="005C04A3"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="005C04A3" w:rsidRPr="005C04A3">
        <w:rPr>
          <w:rFonts w:asciiTheme="minorHAnsi" w:hAnsiTheme="minorHAnsi" w:cstheme="minorHAnsi"/>
          <w:sz w:val="22"/>
          <w:szCs w:val="22"/>
        </w:rPr>
        <w:t xml:space="preserve"> ya ha puesto fecha a su próxima edición. La Feria de la Limpieza, Higiene y Lavandería Profesional</w:t>
      </w:r>
      <w:r w:rsidR="005C04A3">
        <w:rPr>
          <w:rFonts w:asciiTheme="minorHAnsi" w:hAnsiTheme="minorHAnsi" w:cstheme="minorHAnsi"/>
          <w:sz w:val="22"/>
          <w:szCs w:val="22"/>
        </w:rPr>
        <w:t xml:space="preserve">, organizada por Feria Valencia, </w:t>
      </w:r>
      <w:r w:rsidR="005C04A3" w:rsidRPr="005C04A3">
        <w:rPr>
          <w:rFonts w:asciiTheme="minorHAnsi" w:hAnsiTheme="minorHAnsi" w:cstheme="minorHAnsi"/>
          <w:sz w:val="22"/>
          <w:szCs w:val="22"/>
        </w:rPr>
        <w:t xml:space="preserve">celebrará su novena convocatoria del </w:t>
      </w:r>
      <w:r w:rsidR="005C04A3" w:rsidRPr="005C04A3">
        <w:rPr>
          <w:rFonts w:asciiTheme="minorHAnsi" w:hAnsiTheme="minorHAnsi" w:cstheme="minorHAnsi"/>
          <w:b/>
          <w:bCs/>
          <w:sz w:val="22"/>
          <w:szCs w:val="22"/>
        </w:rPr>
        <w:t>26 al 28 de octubre de 2027 en el pabellón 4 de IFEMA Madrid</w:t>
      </w:r>
      <w:r w:rsidR="005C04A3">
        <w:rPr>
          <w:rFonts w:asciiTheme="minorHAnsi" w:hAnsiTheme="minorHAnsi" w:cstheme="minorHAnsi"/>
          <w:sz w:val="22"/>
          <w:szCs w:val="22"/>
        </w:rPr>
        <w:t xml:space="preserve"> co</w:t>
      </w:r>
      <w:r w:rsidR="005C04A3" w:rsidRPr="005C04A3">
        <w:rPr>
          <w:rFonts w:asciiTheme="minorHAnsi" w:hAnsiTheme="minorHAnsi" w:cstheme="minorHAnsi"/>
          <w:sz w:val="22"/>
          <w:szCs w:val="22"/>
        </w:rPr>
        <w:t>n el respaldo</w:t>
      </w:r>
      <w:r w:rsidR="005C04A3">
        <w:rPr>
          <w:rFonts w:asciiTheme="minorHAnsi" w:hAnsiTheme="minorHAnsi" w:cstheme="minorHAnsi"/>
          <w:sz w:val="22"/>
          <w:szCs w:val="22"/>
        </w:rPr>
        <w:t>, una edición más,</w:t>
      </w:r>
      <w:r w:rsidR="005C04A3" w:rsidRPr="005C04A3">
        <w:rPr>
          <w:rFonts w:asciiTheme="minorHAnsi" w:hAnsiTheme="minorHAnsi" w:cstheme="minorHAnsi"/>
          <w:sz w:val="22"/>
          <w:szCs w:val="22"/>
        </w:rPr>
        <w:t xml:space="preserve"> de las principales asociaciones del sector. </w:t>
      </w:r>
      <w:r w:rsidR="005C04A3">
        <w:rPr>
          <w:rFonts w:asciiTheme="minorHAnsi" w:hAnsiTheme="minorHAnsi" w:cstheme="minorHAnsi"/>
          <w:sz w:val="22"/>
          <w:szCs w:val="22"/>
        </w:rPr>
        <w:t>La bienal</w:t>
      </w:r>
      <w:r w:rsidR="005C04A3" w:rsidRPr="005C04A3">
        <w:rPr>
          <w:rFonts w:asciiTheme="minorHAnsi" w:hAnsiTheme="minorHAnsi" w:cstheme="minorHAnsi"/>
          <w:sz w:val="22"/>
          <w:szCs w:val="22"/>
        </w:rPr>
        <w:t xml:space="preserve"> inicia así la comercialización de su próxima edición en un momento favorable para la industria, marcado por el crecimiento de las exportaciones, la recuperación del mercado de maquinaria y la búsqueda de soluciones cada vez más eficientes y tecnológicas.</w:t>
      </w:r>
    </w:p>
    <w:p w14:paraId="3CBFFDFE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1FF3A4E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A lo largo de sus nueve ediciones,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 ha consolidado una trayectoria ascendente hasta convertirse en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la única convocatoria ferial profesional del sector de la limpieza que se celebra en España</w:t>
      </w:r>
      <w:r w:rsidRPr="005C04A3">
        <w:rPr>
          <w:rFonts w:asciiTheme="minorHAnsi" w:hAnsiTheme="minorHAnsi" w:cstheme="minorHAnsi"/>
          <w:sz w:val="22"/>
          <w:szCs w:val="22"/>
        </w:rPr>
        <w:t>. Su capacidad para reunir a los distintos agentes de la cadena de valor la sitúa como una plataforma estratégica para fabricantes, distribuidores, empresas de servicios y compradores profesionales, que encuentran en la feria un entorno especializado para presentar novedades, establecer contactos y generar oportunidades comerciales.</w:t>
      </w:r>
    </w:p>
    <w:p w14:paraId="0D19D1A3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3DEBAFD" w14:textId="4ECEACF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04A3">
        <w:rPr>
          <w:rFonts w:asciiTheme="minorHAnsi" w:hAnsiTheme="minorHAnsi" w:cstheme="minorHAnsi"/>
          <w:b/>
          <w:bCs/>
          <w:sz w:val="22"/>
          <w:szCs w:val="22"/>
        </w:rPr>
        <w:t xml:space="preserve">Impulso sectorial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y crecimiento constante de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Hygienalia</w:t>
      </w:r>
      <w:proofErr w:type="spellEnd"/>
    </w:p>
    <w:p w14:paraId="6A4EDBE4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76C8B52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La convocatoria cuenta con el apoyo de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ASFEL</w:t>
      </w:r>
      <w:r w:rsidRPr="005C04A3">
        <w:rPr>
          <w:rFonts w:asciiTheme="minorHAnsi" w:hAnsiTheme="minorHAnsi" w:cstheme="minorHAnsi"/>
          <w:sz w:val="22"/>
          <w:szCs w:val="22"/>
        </w:rPr>
        <w:t xml:space="preserve">, la Asociación de Fabricantes Españoles de Productos de Limpieza e Higiene, y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AEFIMIL</w:t>
      </w:r>
      <w:r w:rsidRPr="005C04A3">
        <w:rPr>
          <w:rFonts w:asciiTheme="minorHAnsi" w:hAnsiTheme="minorHAnsi" w:cstheme="minorHAnsi"/>
          <w:sz w:val="22"/>
          <w:szCs w:val="22"/>
        </w:rPr>
        <w:t xml:space="preserve">, la asociación que representa a fabricantes e importadores de maquinaria industrial de limpieza. La implicación de ambas organizaciones refuerza el carácter integrador de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 y su representatividad para el conjunto de la industria, desde los productos químicos y las soluciones de higiene hasta la maquinaria, el equipamiento y las tecnologías aplicadas a la limpieza profesional.</w:t>
      </w:r>
    </w:p>
    <w:p w14:paraId="0CD8BCDD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A29901E" w14:textId="75ED7673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Además, en sus nueve ediciones </w:t>
      </w:r>
      <w:proofErr w:type="spellStart"/>
      <w:r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ha consolidado un progresivo crecimiento en todos sus parámetros. Como ejemplo, e</w:t>
      </w:r>
      <w:r w:rsidRPr="005C04A3">
        <w:rPr>
          <w:rFonts w:asciiTheme="minorHAnsi" w:hAnsiTheme="minorHAnsi" w:cstheme="minorHAnsi"/>
          <w:sz w:val="22"/>
          <w:szCs w:val="22"/>
        </w:rPr>
        <w:t xml:space="preserve">n su última edición, celebrada en 2025,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 alcanzó los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 xml:space="preserve">7.000 visitantes profesionales, un 9%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lastRenderedPageBreak/>
        <w:t>más que en la convocatoria anterior</w:t>
      </w:r>
      <w:r w:rsidRPr="005C04A3">
        <w:rPr>
          <w:rFonts w:asciiTheme="minorHAnsi" w:hAnsiTheme="minorHAnsi" w:cstheme="minorHAnsi"/>
          <w:sz w:val="22"/>
          <w:szCs w:val="22"/>
        </w:rPr>
        <w:t>, consolidando el interés del mercado por disponer de un espacio específico para conocer innovaciones, identificar tendencias y desarrollar relaciones comerciales. Esta evolución constituye una base favorable para la nueva convocatoria, cuya comercialización arranca con el objetivo de seguir ampliando la participación empresarial y reforzar las oportunidades de negocio.</w:t>
      </w:r>
    </w:p>
    <w:p w14:paraId="2396217B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78ACC1A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C04A3">
        <w:rPr>
          <w:rFonts w:asciiTheme="minorHAnsi" w:hAnsiTheme="minorHAnsi" w:cstheme="minorHAnsi"/>
          <w:b/>
          <w:bCs/>
          <w:sz w:val="22"/>
          <w:szCs w:val="22"/>
        </w:rPr>
        <w:t>Un contexto favorable para los productos y la maquinaria de limpieza</w:t>
      </w:r>
    </w:p>
    <w:p w14:paraId="7E15123F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2C4EF4B" w14:textId="59E48E98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 este sentido, el arranque</w:t>
      </w:r>
      <w:r w:rsidRPr="005C04A3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 2027 </w:t>
      </w:r>
      <w:r>
        <w:rPr>
          <w:rFonts w:asciiTheme="minorHAnsi" w:hAnsiTheme="minorHAnsi" w:cstheme="minorHAnsi"/>
          <w:sz w:val="22"/>
          <w:szCs w:val="22"/>
        </w:rPr>
        <w:t>se enmarca en un entorno positivo</w:t>
      </w:r>
      <w:r w:rsidRPr="005C04A3">
        <w:rPr>
          <w:rFonts w:asciiTheme="minorHAnsi" w:hAnsiTheme="minorHAnsi" w:cstheme="minorHAnsi"/>
          <w:sz w:val="22"/>
          <w:szCs w:val="22"/>
        </w:rPr>
        <w:t xml:space="preserve"> de los principales segmentos de la industria. </w:t>
      </w:r>
      <w:r>
        <w:rPr>
          <w:rFonts w:asciiTheme="minorHAnsi" w:hAnsiTheme="minorHAnsi" w:cstheme="minorHAnsi"/>
          <w:sz w:val="22"/>
          <w:szCs w:val="22"/>
        </w:rPr>
        <w:t>Así, e</w:t>
      </w:r>
      <w:r w:rsidRPr="005C04A3">
        <w:rPr>
          <w:rFonts w:asciiTheme="minorHAnsi" w:hAnsiTheme="minorHAnsi" w:cstheme="minorHAnsi"/>
          <w:sz w:val="22"/>
          <w:szCs w:val="22"/>
        </w:rPr>
        <w:t>n el ámbito de los productos de limpieza e higiene, las empresas españolas mantienen su capacidad competitiva en los mercados internacionales. Según los datos sectoriales de 2025</w:t>
      </w:r>
      <w:r>
        <w:rPr>
          <w:rFonts w:asciiTheme="minorHAnsi" w:hAnsiTheme="minorHAnsi" w:cstheme="minorHAnsi"/>
          <w:sz w:val="22"/>
          <w:szCs w:val="22"/>
        </w:rPr>
        <w:t xml:space="preserve"> de la patronal ASFEL</w:t>
      </w:r>
      <w:r w:rsidRPr="005C04A3">
        <w:rPr>
          <w:rFonts w:asciiTheme="minorHAnsi" w:hAnsiTheme="minorHAnsi" w:cstheme="minorHAnsi"/>
          <w:sz w:val="22"/>
          <w:szCs w:val="22"/>
        </w:rPr>
        <w:t xml:space="preserve">, las exportaciones alcanzaron los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1.337 millones de euros</w:t>
      </w:r>
      <w:r w:rsidRPr="005C04A3">
        <w:rPr>
          <w:rFonts w:asciiTheme="minorHAnsi" w:hAnsiTheme="minorHAnsi" w:cstheme="minorHAnsi"/>
          <w:sz w:val="22"/>
          <w:szCs w:val="22"/>
        </w:rPr>
        <w:t xml:space="preserve">, con un crecimiento del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6,12%</w:t>
      </w:r>
      <w:r w:rsidRPr="005C04A3">
        <w:rPr>
          <w:rFonts w:asciiTheme="minorHAnsi" w:hAnsiTheme="minorHAnsi" w:cstheme="minorHAnsi"/>
          <w:sz w:val="22"/>
          <w:szCs w:val="22"/>
        </w:rPr>
        <w:t>, una evolución que refuerza la proyección exterior de los fabricantes españoles y abre nuevas oportunidades para continuar ampliando su presencia internacional.</w:t>
      </w:r>
    </w:p>
    <w:p w14:paraId="43BB1D1E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1CCEA9" w14:textId="44C55640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También el mercado de la maquinaria de limpieza profesional ha registrado una evolución destacada. Tras la ligera caída de 2024, el sector cerró 2025 con un crecimiento del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9,9%</w:t>
      </w:r>
      <w:r w:rsidRPr="005C04A3">
        <w:rPr>
          <w:rFonts w:asciiTheme="minorHAnsi" w:hAnsiTheme="minorHAnsi" w:cstheme="minorHAnsi"/>
          <w:sz w:val="22"/>
          <w:szCs w:val="22"/>
        </w:rPr>
        <w:t xml:space="preserve">, hasta alcanzar los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270 millones de euros</w:t>
      </w:r>
      <w:r w:rsidRPr="005C04A3">
        <w:rPr>
          <w:rFonts w:asciiTheme="minorHAnsi" w:hAnsiTheme="minorHAnsi" w:cstheme="minorHAnsi"/>
          <w:sz w:val="22"/>
          <w:szCs w:val="22"/>
        </w:rPr>
        <w:t>, su máximo histórico</w:t>
      </w:r>
      <w:r>
        <w:rPr>
          <w:rFonts w:asciiTheme="minorHAnsi" w:hAnsiTheme="minorHAnsi" w:cstheme="minorHAnsi"/>
          <w:sz w:val="22"/>
          <w:szCs w:val="22"/>
        </w:rPr>
        <w:t>, según la patronal AEFIMIL</w:t>
      </w:r>
      <w:r w:rsidRPr="005C04A3">
        <w:rPr>
          <w:rFonts w:asciiTheme="minorHAnsi" w:hAnsiTheme="minorHAnsi" w:cstheme="minorHAnsi"/>
          <w:sz w:val="22"/>
          <w:szCs w:val="22"/>
        </w:rPr>
        <w:t>. Estos resultados reflejan la importancia creciente de la inversión en equipos y tecnología para mejorar la productividad, optimizar recursos y responder a las exigencias operativas de los clientes profesionales.</w:t>
      </w:r>
    </w:p>
    <w:p w14:paraId="7851C768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4310EFF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La evolución de ambos segmentos configura un escenario propicio para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>, que ofrece a las empresas una plataforma comercial desde la que presentar soluciones, establecer contactos con distribuidores y compradores y explorar nuevas vías de expansión. La feria permite, además, conectar las necesidades de los usuarios profesionales con la oferta de fabricantes de productos, maquinaria, equipamiento y servicios especializados.</w:t>
      </w:r>
    </w:p>
    <w:p w14:paraId="040C72B6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919492B" w14:textId="77777777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La automatización, la robótica, la digitalización de los procesos y la sostenibilidad están transformando las prestaciones que demanda el mercado. En este contexto,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 constituye un punto de encuentro para conocer nuevas propuestas tecnológicas, comparar soluciones y analizar su aplicación en ámbitos como la limpieza industrial, los edificios y espacios colectivos, las empresas de servicios y las lavanderías profesionales.</w:t>
      </w:r>
    </w:p>
    <w:p w14:paraId="53B10E56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A18CC1D" w14:textId="62204C58" w:rsid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“U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na plataforma clave para impulsar el negocio de toda la industria</w:t>
      </w:r>
      <w:r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28DC6FBF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5B580A" w14:textId="2FEAC1AF" w:rsidR="005C04A3" w:rsidRPr="00607FF0" w:rsidRDefault="005C04A3" w:rsidP="005C04A3">
      <w:pPr>
        <w:ind w:left="1560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Ante </w:t>
      </w:r>
      <w:proofErr w:type="gramStart"/>
      <w:r>
        <w:rPr>
          <w:rFonts w:asciiTheme="minorHAnsi" w:hAnsiTheme="minorHAnsi" w:cstheme="minorHAnsi"/>
          <w:sz w:val="22"/>
          <w:szCs w:val="22"/>
        </w:rPr>
        <w:t>todo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ello, l</w:t>
      </w:r>
      <w:r w:rsidRPr="005C04A3">
        <w:rPr>
          <w:rFonts w:asciiTheme="minorHAnsi" w:hAnsiTheme="minorHAnsi" w:cstheme="minorHAnsi"/>
          <w:sz w:val="22"/>
          <w:szCs w:val="22"/>
        </w:rPr>
        <w:t xml:space="preserve">a directora de </w:t>
      </w:r>
      <w:proofErr w:type="spellStart"/>
      <w:r w:rsidRPr="005C04A3">
        <w:rPr>
          <w:rFonts w:asciiTheme="minorHAnsi" w:hAnsiTheme="minorHAnsi" w:cstheme="minorHAnsi"/>
          <w:sz w:val="22"/>
          <w:szCs w:val="22"/>
        </w:rPr>
        <w:t>Hygienalia</w:t>
      </w:r>
      <w:proofErr w:type="spellEnd"/>
      <w:r w:rsidRPr="005C04A3">
        <w:rPr>
          <w:rFonts w:asciiTheme="minorHAnsi" w:hAnsiTheme="minorHAnsi" w:cstheme="minorHAnsi"/>
          <w:sz w:val="22"/>
          <w:szCs w:val="22"/>
        </w:rPr>
        <w:t xml:space="preserve">, </w:t>
      </w:r>
      <w:r w:rsidRPr="005C04A3">
        <w:rPr>
          <w:rFonts w:asciiTheme="minorHAnsi" w:hAnsiTheme="minorHAnsi" w:cstheme="minorHAnsi"/>
          <w:b/>
          <w:bCs/>
          <w:sz w:val="22"/>
          <w:szCs w:val="22"/>
        </w:rPr>
        <w:t>Esther Cano</w:t>
      </w:r>
      <w:r w:rsidRPr="005C04A3">
        <w:rPr>
          <w:rFonts w:asciiTheme="minorHAnsi" w:hAnsiTheme="minorHAnsi" w:cstheme="minorHAnsi"/>
          <w:sz w:val="22"/>
          <w:szCs w:val="22"/>
        </w:rPr>
        <w:t xml:space="preserve">, destaca las perspectivas con las que la feria afronta esta nueva convocatoria y el papel que desempeña en el </w:t>
      </w:r>
      <w:r w:rsidRPr="005C04A3">
        <w:rPr>
          <w:rFonts w:asciiTheme="minorHAnsi" w:hAnsiTheme="minorHAnsi" w:cstheme="minorHAnsi"/>
          <w:sz w:val="22"/>
          <w:szCs w:val="22"/>
        </w:rPr>
        <w:lastRenderedPageBreak/>
        <w:t xml:space="preserve">desarrollo del sector: </w:t>
      </w:r>
      <w:r w:rsidR="00607FF0">
        <w:rPr>
          <w:rFonts w:asciiTheme="minorHAnsi" w:hAnsiTheme="minorHAnsi" w:cstheme="minorHAnsi"/>
          <w:sz w:val="22"/>
          <w:szCs w:val="22"/>
        </w:rPr>
        <w:t>“</w:t>
      </w:r>
      <w:r w:rsidRPr="00607FF0">
        <w:rPr>
          <w:rFonts w:asciiTheme="minorHAnsi" w:hAnsiTheme="minorHAnsi" w:cstheme="minorHAnsi"/>
          <w:i/>
          <w:iCs/>
          <w:sz w:val="22"/>
          <w:szCs w:val="22"/>
        </w:rPr>
        <w:t xml:space="preserve">Las perspectivas para </w:t>
      </w:r>
      <w:proofErr w:type="spellStart"/>
      <w:r w:rsidRPr="00607FF0">
        <w:rPr>
          <w:rFonts w:asciiTheme="minorHAnsi" w:hAnsiTheme="minorHAnsi" w:cstheme="minorHAnsi"/>
          <w:i/>
          <w:iCs/>
          <w:sz w:val="22"/>
          <w:szCs w:val="22"/>
        </w:rPr>
        <w:t>Hygienalia</w:t>
      </w:r>
      <w:proofErr w:type="spellEnd"/>
      <w:r w:rsidRPr="00607FF0">
        <w:rPr>
          <w:rFonts w:asciiTheme="minorHAnsi" w:hAnsiTheme="minorHAnsi" w:cstheme="minorHAnsi"/>
          <w:i/>
          <w:iCs/>
          <w:sz w:val="22"/>
          <w:szCs w:val="22"/>
        </w:rPr>
        <w:t xml:space="preserve"> 2027 son muy buenas. La trayectoria ascendente de la feria demuestra que el sector necesita un punto de encuentro propio, capaz de reunir a todos sus protagonistas y generar oportunidades reales de negocio. Iniciamos la comercialización con el objetivo de seguir creciendo junto a la industria y ofrecer a las empresas una plataforma para presentar sus innovaciones, conectar con nuevos clientes y reforzar su competitividad</w:t>
      </w:r>
      <w:r w:rsidR="00607FF0" w:rsidRPr="00607FF0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607FF0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6CBE9635" w14:textId="77777777" w:rsidR="005C04A3" w:rsidRPr="005C04A3" w:rsidRDefault="005C04A3" w:rsidP="005C04A3">
      <w:pPr>
        <w:ind w:left="15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F4D59DD" w14:textId="4B78872B" w:rsidR="005C04A3" w:rsidRPr="00607FF0" w:rsidRDefault="005C04A3" w:rsidP="005C04A3">
      <w:pPr>
        <w:ind w:left="1560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C04A3">
        <w:rPr>
          <w:rFonts w:asciiTheme="minorHAnsi" w:hAnsiTheme="minorHAnsi" w:cstheme="minorHAnsi"/>
          <w:sz w:val="22"/>
          <w:szCs w:val="22"/>
        </w:rPr>
        <w:t xml:space="preserve">Cano subraya asimismo la importancia de integrar las distintas actividades que conforman la limpieza profesional: </w:t>
      </w:r>
      <w:r w:rsidR="00607FF0" w:rsidRPr="00607FF0">
        <w:rPr>
          <w:rFonts w:asciiTheme="minorHAnsi" w:hAnsiTheme="minorHAnsi" w:cstheme="minorHAnsi"/>
          <w:i/>
          <w:iCs/>
          <w:sz w:val="22"/>
          <w:szCs w:val="22"/>
        </w:rPr>
        <w:t>“</w:t>
      </w:r>
      <w:proofErr w:type="spellStart"/>
      <w:r w:rsidRPr="00607FF0">
        <w:rPr>
          <w:rFonts w:asciiTheme="minorHAnsi" w:hAnsiTheme="minorHAnsi" w:cstheme="minorHAnsi"/>
          <w:i/>
          <w:iCs/>
          <w:sz w:val="22"/>
          <w:szCs w:val="22"/>
        </w:rPr>
        <w:t>Hygienalia</w:t>
      </w:r>
      <w:proofErr w:type="spellEnd"/>
      <w:r w:rsidRPr="00607FF0">
        <w:rPr>
          <w:rFonts w:asciiTheme="minorHAnsi" w:hAnsiTheme="minorHAnsi" w:cstheme="minorHAnsi"/>
          <w:i/>
          <w:iCs/>
          <w:sz w:val="22"/>
          <w:szCs w:val="22"/>
        </w:rPr>
        <w:t xml:space="preserve"> tiene un posicionamiento clave porque representa al sector en su conjunto. La evolución de los productos, la maquinaria, el equipamiento y las soluciones tecnológicas forma parte de una misma transformación. Queremos que la feria siga siendo un espacio útil para toda la cadena de valor, desde los fabricantes hasta los distribuidores y compradores profesionales, y que contribuya a impulsar el negocio tanto en el mercado nacional como en el internacional</w:t>
      </w:r>
      <w:r w:rsidR="00607FF0" w:rsidRPr="00607FF0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607FF0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61637953" w14:textId="34C10443" w:rsidR="00AF1851" w:rsidRDefault="00AF1851" w:rsidP="00B72CE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EA7A1E0" w14:textId="77777777" w:rsidR="000E36CA" w:rsidRPr="005C04A3" w:rsidRDefault="000E36CA" w:rsidP="000E36CA">
      <w:pPr>
        <w:contextualSpacing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5C04A3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+info </w:t>
      </w:r>
    </w:p>
    <w:p w14:paraId="33AF7EFE" w14:textId="63A1C751" w:rsidR="000E36CA" w:rsidRPr="005C04A3" w:rsidRDefault="005C04A3" w:rsidP="00B72CE8">
      <w:pPr>
        <w:contextualSpacing/>
        <w:jc w:val="both"/>
        <w:rPr>
          <w:rFonts w:asciiTheme="minorHAnsi" w:hAnsiTheme="minorHAnsi" w:cstheme="minorHAnsi"/>
        </w:rPr>
      </w:pPr>
      <w:hyperlink r:id="rId8" w:history="1">
        <w:r w:rsidRPr="005C04A3">
          <w:rPr>
            <w:rStyle w:val="Hipervnculo"/>
            <w:rFonts w:asciiTheme="minorHAnsi" w:hAnsiTheme="minorHAnsi" w:cstheme="minorHAnsi"/>
          </w:rPr>
          <w:t>https://www.hygienalia.com/</w:t>
        </w:r>
      </w:hyperlink>
    </w:p>
    <w:p w14:paraId="65E72DD3" w14:textId="77777777" w:rsidR="005C04A3" w:rsidRPr="00424CE7" w:rsidRDefault="005C04A3" w:rsidP="00B72CE8">
      <w:pPr>
        <w:contextualSpacing/>
        <w:jc w:val="both"/>
        <w:rPr>
          <w:rFonts w:asciiTheme="minorHAnsi" w:hAnsiTheme="minorHAnsi" w:cstheme="minorHAnsi"/>
        </w:rPr>
      </w:pPr>
    </w:p>
    <w:p w14:paraId="688935CF" w14:textId="77777777" w:rsidR="00424CE7" w:rsidRDefault="00424CE7" w:rsidP="00B72CE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E7160C6" w14:textId="77777777" w:rsidR="003B4CFA" w:rsidRPr="00295D45" w:rsidRDefault="003B4CFA" w:rsidP="00B72CE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sectPr w:rsidR="003B4CFA" w:rsidRPr="00295D45" w:rsidSect="00424CE7">
      <w:headerReference w:type="default" r:id="rId9"/>
      <w:footerReference w:type="default" r:id="rId10"/>
      <w:pgSz w:w="11906" w:h="16838"/>
      <w:pgMar w:top="2410" w:right="1418" w:bottom="2410" w:left="1559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FC287" w14:textId="77777777" w:rsidR="00D67245" w:rsidRDefault="00D67245">
      <w:r>
        <w:separator/>
      </w:r>
    </w:p>
  </w:endnote>
  <w:endnote w:type="continuationSeparator" w:id="0">
    <w:p w14:paraId="774E1E88" w14:textId="77777777" w:rsidR="00D67245" w:rsidRDefault="00D6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EBCD" w14:textId="59BD6B3B" w:rsidR="008C2072" w:rsidRDefault="008C55F2" w:rsidP="008C2072">
    <w:pPr>
      <w:pStyle w:val="Piedepgina"/>
      <w:tabs>
        <w:tab w:val="left" w:pos="3975"/>
      </w:tabs>
    </w:pPr>
    <w:r>
      <w:rPr>
        <w:noProof/>
      </w:rPr>
      <w:drawing>
        <wp:inline distT="0" distB="0" distL="0" distR="0" wp14:anchorId="1BFA90E4" wp14:editId="52C7900C">
          <wp:extent cx="5669915" cy="676331"/>
          <wp:effectExtent l="0" t="0" r="0" b="0"/>
          <wp:docPr id="675174687" name="Imagen 675174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76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2072">
      <w:tab/>
    </w:r>
  </w:p>
  <w:p w14:paraId="7EEC1792" w14:textId="576EF6DA" w:rsidR="00A22323" w:rsidRDefault="008C2072" w:rsidP="008C2072">
    <w:pPr>
      <w:pStyle w:val="Piedepgina"/>
      <w:tabs>
        <w:tab w:val="left" w:pos="39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DD4D" w14:textId="77777777" w:rsidR="00D67245" w:rsidRDefault="00D67245">
      <w:r>
        <w:separator/>
      </w:r>
    </w:p>
  </w:footnote>
  <w:footnote w:type="continuationSeparator" w:id="0">
    <w:p w14:paraId="3FA36577" w14:textId="77777777" w:rsidR="00D67245" w:rsidRDefault="00D6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72AA" w14:textId="769CD8B3" w:rsidR="005B4A02" w:rsidRPr="00E03783" w:rsidRDefault="005C04A3" w:rsidP="007B1864">
    <w:pPr>
      <w:pStyle w:val="Encabezado"/>
      <w:jc w:val="right"/>
    </w:pPr>
    <w:r>
      <w:rPr>
        <w:noProof/>
      </w:rPr>
      <w:drawing>
        <wp:inline distT="0" distB="0" distL="0" distR="0" wp14:anchorId="7A323366" wp14:editId="75BE449B">
          <wp:extent cx="1793464" cy="971550"/>
          <wp:effectExtent l="0" t="0" r="0" b="0"/>
          <wp:docPr id="6044705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470581" name="Imagen 6044705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250" cy="974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36C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99E"/>
    <w:multiLevelType w:val="hybridMultilevel"/>
    <w:tmpl w:val="ED5EF356"/>
    <w:lvl w:ilvl="0" w:tplc="0C0A000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4" w:hanging="360"/>
      </w:pPr>
      <w:rPr>
        <w:rFonts w:ascii="Wingdings" w:hAnsi="Wingdings" w:hint="default"/>
      </w:rPr>
    </w:lvl>
  </w:abstractNum>
  <w:abstractNum w:abstractNumId="1" w15:restartNumberingAfterBreak="0">
    <w:nsid w:val="21242A88"/>
    <w:multiLevelType w:val="hybridMultilevel"/>
    <w:tmpl w:val="1CE603A8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2AC33894"/>
    <w:multiLevelType w:val="hybridMultilevel"/>
    <w:tmpl w:val="A56A589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728A2"/>
    <w:multiLevelType w:val="hybridMultilevel"/>
    <w:tmpl w:val="FEEE752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4B75DB"/>
    <w:multiLevelType w:val="hybridMultilevel"/>
    <w:tmpl w:val="4AFE77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E0B15"/>
    <w:multiLevelType w:val="hybridMultilevel"/>
    <w:tmpl w:val="C5D4D85C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 w15:restartNumberingAfterBreak="0">
    <w:nsid w:val="7D4C2450"/>
    <w:multiLevelType w:val="hybridMultilevel"/>
    <w:tmpl w:val="72D6D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24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9081095">
    <w:abstractNumId w:val="2"/>
  </w:num>
  <w:num w:numId="3" w16cid:durableId="583690254">
    <w:abstractNumId w:val="2"/>
  </w:num>
  <w:num w:numId="4" w16cid:durableId="338193964">
    <w:abstractNumId w:val="6"/>
  </w:num>
  <w:num w:numId="5" w16cid:durableId="1047414168">
    <w:abstractNumId w:val="1"/>
  </w:num>
  <w:num w:numId="6" w16cid:durableId="1103838838">
    <w:abstractNumId w:val="5"/>
  </w:num>
  <w:num w:numId="7" w16cid:durableId="925846049">
    <w:abstractNumId w:val="0"/>
  </w:num>
  <w:num w:numId="8" w16cid:durableId="731536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0E"/>
    <w:rsid w:val="00000013"/>
    <w:rsid w:val="00000C85"/>
    <w:rsid w:val="00002EE8"/>
    <w:rsid w:val="00003268"/>
    <w:rsid w:val="000049DF"/>
    <w:rsid w:val="000064EC"/>
    <w:rsid w:val="00007963"/>
    <w:rsid w:val="000111C4"/>
    <w:rsid w:val="0001425D"/>
    <w:rsid w:val="0001486D"/>
    <w:rsid w:val="00016075"/>
    <w:rsid w:val="000218C1"/>
    <w:rsid w:val="00023FFA"/>
    <w:rsid w:val="000321FA"/>
    <w:rsid w:val="000326FF"/>
    <w:rsid w:val="000334AE"/>
    <w:rsid w:val="00033D0A"/>
    <w:rsid w:val="00035FD1"/>
    <w:rsid w:val="000369E2"/>
    <w:rsid w:val="00036AE6"/>
    <w:rsid w:val="00036C8B"/>
    <w:rsid w:val="00037585"/>
    <w:rsid w:val="00041153"/>
    <w:rsid w:val="00041F83"/>
    <w:rsid w:val="000455DB"/>
    <w:rsid w:val="000557DB"/>
    <w:rsid w:val="00057CB3"/>
    <w:rsid w:val="00062269"/>
    <w:rsid w:val="00062B32"/>
    <w:rsid w:val="0007032A"/>
    <w:rsid w:val="000805A4"/>
    <w:rsid w:val="00084640"/>
    <w:rsid w:val="00084B7D"/>
    <w:rsid w:val="000865FA"/>
    <w:rsid w:val="00090E8E"/>
    <w:rsid w:val="000955EF"/>
    <w:rsid w:val="000961CA"/>
    <w:rsid w:val="000A1BDA"/>
    <w:rsid w:val="000A2966"/>
    <w:rsid w:val="000A5928"/>
    <w:rsid w:val="000A6821"/>
    <w:rsid w:val="000B3A7A"/>
    <w:rsid w:val="000B3B7D"/>
    <w:rsid w:val="000B5DE8"/>
    <w:rsid w:val="000B71B3"/>
    <w:rsid w:val="000C4038"/>
    <w:rsid w:val="000C6D14"/>
    <w:rsid w:val="000C733A"/>
    <w:rsid w:val="000D066B"/>
    <w:rsid w:val="000D111C"/>
    <w:rsid w:val="000D2635"/>
    <w:rsid w:val="000D301D"/>
    <w:rsid w:val="000D3B25"/>
    <w:rsid w:val="000D7AFA"/>
    <w:rsid w:val="000E36CA"/>
    <w:rsid w:val="000E3E09"/>
    <w:rsid w:val="000F0650"/>
    <w:rsid w:val="000F5B98"/>
    <w:rsid w:val="001009C4"/>
    <w:rsid w:val="00100A59"/>
    <w:rsid w:val="00104646"/>
    <w:rsid w:val="00112843"/>
    <w:rsid w:val="00116201"/>
    <w:rsid w:val="00124ADB"/>
    <w:rsid w:val="0012665E"/>
    <w:rsid w:val="0012740D"/>
    <w:rsid w:val="00130B7C"/>
    <w:rsid w:val="0013101F"/>
    <w:rsid w:val="00135218"/>
    <w:rsid w:val="00150D9D"/>
    <w:rsid w:val="0015546C"/>
    <w:rsid w:val="00162AA1"/>
    <w:rsid w:val="00166661"/>
    <w:rsid w:val="001702F5"/>
    <w:rsid w:val="0017101E"/>
    <w:rsid w:val="00173C7D"/>
    <w:rsid w:val="0018132A"/>
    <w:rsid w:val="00182B2A"/>
    <w:rsid w:val="0018339F"/>
    <w:rsid w:val="001926FE"/>
    <w:rsid w:val="00195E18"/>
    <w:rsid w:val="00195F19"/>
    <w:rsid w:val="001A2079"/>
    <w:rsid w:val="001A38BA"/>
    <w:rsid w:val="001B0C9E"/>
    <w:rsid w:val="001B1736"/>
    <w:rsid w:val="001B2544"/>
    <w:rsid w:val="001B5BD1"/>
    <w:rsid w:val="001B5D02"/>
    <w:rsid w:val="001C0776"/>
    <w:rsid w:val="001C1826"/>
    <w:rsid w:val="001C4CBD"/>
    <w:rsid w:val="001C7AB3"/>
    <w:rsid w:val="001D3A57"/>
    <w:rsid w:val="001D6372"/>
    <w:rsid w:val="001D6F1F"/>
    <w:rsid w:val="001D79C5"/>
    <w:rsid w:val="001E31A5"/>
    <w:rsid w:val="001E33AD"/>
    <w:rsid w:val="001E43A0"/>
    <w:rsid w:val="001E4885"/>
    <w:rsid w:val="001E5ADE"/>
    <w:rsid w:val="001E5EA4"/>
    <w:rsid w:val="001F2A59"/>
    <w:rsid w:val="001F320D"/>
    <w:rsid w:val="001F4E9F"/>
    <w:rsid w:val="00205297"/>
    <w:rsid w:val="002068FF"/>
    <w:rsid w:val="002117A3"/>
    <w:rsid w:val="002118D6"/>
    <w:rsid w:val="00211C61"/>
    <w:rsid w:val="00213DD2"/>
    <w:rsid w:val="00215880"/>
    <w:rsid w:val="002160F7"/>
    <w:rsid w:val="00220B3C"/>
    <w:rsid w:val="00221071"/>
    <w:rsid w:val="00221B59"/>
    <w:rsid w:val="00227C0A"/>
    <w:rsid w:val="0023058C"/>
    <w:rsid w:val="00232D0E"/>
    <w:rsid w:val="00234150"/>
    <w:rsid w:val="00236831"/>
    <w:rsid w:val="00241232"/>
    <w:rsid w:val="00241D59"/>
    <w:rsid w:val="002421E9"/>
    <w:rsid w:val="00245FC1"/>
    <w:rsid w:val="00246F20"/>
    <w:rsid w:val="00247A35"/>
    <w:rsid w:val="0025028B"/>
    <w:rsid w:val="0025174D"/>
    <w:rsid w:val="002558FA"/>
    <w:rsid w:val="00261BA6"/>
    <w:rsid w:val="002634AA"/>
    <w:rsid w:val="00263A6E"/>
    <w:rsid w:val="00265BDA"/>
    <w:rsid w:val="00267F65"/>
    <w:rsid w:val="00270179"/>
    <w:rsid w:val="00277E41"/>
    <w:rsid w:val="00282C4F"/>
    <w:rsid w:val="00285053"/>
    <w:rsid w:val="00285704"/>
    <w:rsid w:val="00286D49"/>
    <w:rsid w:val="00287863"/>
    <w:rsid w:val="00290ABF"/>
    <w:rsid w:val="00291A10"/>
    <w:rsid w:val="00293319"/>
    <w:rsid w:val="0029434C"/>
    <w:rsid w:val="002956D3"/>
    <w:rsid w:val="00295D45"/>
    <w:rsid w:val="002962AC"/>
    <w:rsid w:val="002977C8"/>
    <w:rsid w:val="002A03BB"/>
    <w:rsid w:val="002A2222"/>
    <w:rsid w:val="002A4978"/>
    <w:rsid w:val="002A6118"/>
    <w:rsid w:val="002B0CB1"/>
    <w:rsid w:val="002B3104"/>
    <w:rsid w:val="002C2EB2"/>
    <w:rsid w:val="002C63CC"/>
    <w:rsid w:val="002C6570"/>
    <w:rsid w:val="002D1E09"/>
    <w:rsid w:val="002D2017"/>
    <w:rsid w:val="002E1230"/>
    <w:rsid w:val="002F11D9"/>
    <w:rsid w:val="002F4EC1"/>
    <w:rsid w:val="002F51B1"/>
    <w:rsid w:val="002F7AD9"/>
    <w:rsid w:val="00306496"/>
    <w:rsid w:val="003072C1"/>
    <w:rsid w:val="003103C2"/>
    <w:rsid w:val="00310F9F"/>
    <w:rsid w:val="003143AE"/>
    <w:rsid w:val="00317D00"/>
    <w:rsid w:val="00320283"/>
    <w:rsid w:val="00320488"/>
    <w:rsid w:val="003218CD"/>
    <w:rsid w:val="00321F4B"/>
    <w:rsid w:val="003279D9"/>
    <w:rsid w:val="00330246"/>
    <w:rsid w:val="0033204B"/>
    <w:rsid w:val="003325EA"/>
    <w:rsid w:val="00335EB4"/>
    <w:rsid w:val="00337AF4"/>
    <w:rsid w:val="0034738A"/>
    <w:rsid w:val="00350053"/>
    <w:rsid w:val="00353EFA"/>
    <w:rsid w:val="003553CE"/>
    <w:rsid w:val="003554E6"/>
    <w:rsid w:val="00356E8E"/>
    <w:rsid w:val="00363A31"/>
    <w:rsid w:val="0036690A"/>
    <w:rsid w:val="00370099"/>
    <w:rsid w:val="003733B6"/>
    <w:rsid w:val="003922E2"/>
    <w:rsid w:val="003938EC"/>
    <w:rsid w:val="00393FF9"/>
    <w:rsid w:val="00396598"/>
    <w:rsid w:val="003A0E67"/>
    <w:rsid w:val="003A38BE"/>
    <w:rsid w:val="003A447E"/>
    <w:rsid w:val="003A6E79"/>
    <w:rsid w:val="003A7928"/>
    <w:rsid w:val="003B286C"/>
    <w:rsid w:val="003B4C36"/>
    <w:rsid w:val="003B4CFA"/>
    <w:rsid w:val="003B78AC"/>
    <w:rsid w:val="003C3BAF"/>
    <w:rsid w:val="003C4F56"/>
    <w:rsid w:val="003D1084"/>
    <w:rsid w:val="003D210B"/>
    <w:rsid w:val="003D2962"/>
    <w:rsid w:val="003D310B"/>
    <w:rsid w:val="003D386A"/>
    <w:rsid w:val="003E2F56"/>
    <w:rsid w:val="003E3142"/>
    <w:rsid w:val="003E6002"/>
    <w:rsid w:val="003E7676"/>
    <w:rsid w:val="003E7F56"/>
    <w:rsid w:val="003F15E4"/>
    <w:rsid w:val="003F2DE9"/>
    <w:rsid w:val="003F36E5"/>
    <w:rsid w:val="003F3BEA"/>
    <w:rsid w:val="003F47B8"/>
    <w:rsid w:val="0040622A"/>
    <w:rsid w:val="004079C3"/>
    <w:rsid w:val="00411B21"/>
    <w:rsid w:val="00415B25"/>
    <w:rsid w:val="00415C01"/>
    <w:rsid w:val="004168D2"/>
    <w:rsid w:val="004176FF"/>
    <w:rsid w:val="004207E1"/>
    <w:rsid w:val="0042390D"/>
    <w:rsid w:val="004248B6"/>
    <w:rsid w:val="00424CE7"/>
    <w:rsid w:val="00425407"/>
    <w:rsid w:val="004321B9"/>
    <w:rsid w:val="0044009C"/>
    <w:rsid w:val="00440F51"/>
    <w:rsid w:val="00441A64"/>
    <w:rsid w:val="004437A1"/>
    <w:rsid w:val="004530F9"/>
    <w:rsid w:val="00457D8A"/>
    <w:rsid w:val="00457EEF"/>
    <w:rsid w:val="004605E3"/>
    <w:rsid w:val="00460CAB"/>
    <w:rsid w:val="0046205A"/>
    <w:rsid w:val="004661E9"/>
    <w:rsid w:val="004675AC"/>
    <w:rsid w:val="00474347"/>
    <w:rsid w:val="00477756"/>
    <w:rsid w:val="00481313"/>
    <w:rsid w:val="004828B4"/>
    <w:rsid w:val="00482A5A"/>
    <w:rsid w:val="004849C7"/>
    <w:rsid w:val="004850E9"/>
    <w:rsid w:val="0048725C"/>
    <w:rsid w:val="004900B1"/>
    <w:rsid w:val="00491270"/>
    <w:rsid w:val="0049273C"/>
    <w:rsid w:val="004927D4"/>
    <w:rsid w:val="00492943"/>
    <w:rsid w:val="0049392B"/>
    <w:rsid w:val="00496B93"/>
    <w:rsid w:val="00497857"/>
    <w:rsid w:val="004A2880"/>
    <w:rsid w:val="004A37FA"/>
    <w:rsid w:val="004A562F"/>
    <w:rsid w:val="004A5E1F"/>
    <w:rsid w:val="004A60C2"/>
    <w:rsid w:val="004B350E"/>
    <w:rsid w:val="004B3637"/>
    <w:rsid w:val="004B3D7B"/>
    <w:rsid w:val="004B57F0"/>
    <w:rsid w:val="004B5C20"/>
    <w:rsid w:val="004B66F4"/>
    <w:rsid w:val="004B682C"/>
    <w:rsid w:val="004B7779"/>
    <w:rsid w:val="004C5407"/>
    <w:rsid w:val="004C59F3"/>
    <w:rsid w:val="004C69CC"/>
    <w:rsid w:val="004C78E9"/>
    <w:rsid w:val="004D1D2F"/>
    <w:rsid w:val="004D1E47"/>
    <w:rsid w:val="004D1FAE"/>
    <w:rsid w:val="004D2DE9"/>
    <w:rsid w:val="004D646E"/>
    <w:rsid w:val="004D74D7"/>
    <w:rsid w:val="004E12E4"/>
    <w:rsid w:val="004E16D3"/>
    <w:rsid w:val="004E2648"/>
    <w:rsid w:val="004E418E"/>
    <w:rsid w:val="004E43B8"/>
    <w:rsid w:val="004E540D"/>
    <w:rsid w:val="004F1717"/>
    <w:rsid w:val="004F39C1"/>
    <w:rsid w:val="004F4EDA"/>
    <w:rsid w:val="004F6851"/>
    <w:rsid w:val="004F6933"/>
    <w:rsid w:val="004F70A1"/>
    <w:rsid w:val="00501994"/>
    <w:rsid w:val="00502403"/>
    <w:rsid w:val="005038EF"/>
    <w:rsid w:val="00506246"/>
    <w:rsid w:val="00506BF1"/>
    <w:rsid w:val="00507709"/>
    <w:rsid w:val="00515369"/>
    <w:rsid w:val="00515399"/>
    <w:rsid w:val="00515754"/>
    <w:rsid w:val="00516BCF"/>
    <w:rsid w:val="00522F91"/>
    <w:rsid w:val="005247DD"/>
    <w:rsid w:val="005309BA"/>
    <w:rsid w:val="00531CBC"/>
    <w:rsid w:val="00532391"/>
    <w:rsid w:val="0053616C"/>
    <w:rsid w:val="005444AB"/>
    <w:rsid w:val="00550AB2"/>
    <w:rsid w:val="0056068D"/>
    <w:rsid w:val="005617D4"/>
    <w:rsid w:val="00564A5E"/>
    <w:rsid w:val="005672DB"/>
    <w:rsid w:val="005679B5"/>
    <w:rsid w:val="005702A7"/>
    <w:rsid w:val="005719F4"/>
    <w:rsid w:val="0057247D"/>
    <w:rsid w:val="00577040"/>
    <w:rsid w:val="00582716"/>
    <w:rsid w:val="00582FF1"/>
    <w:rsid w:val="0058675F"/>
    <w:rsid w:val="0059112C"/>
    <w:rsid w:val="005936B8"/>
    <w:rsid w:val="00593C8A"/>
    <w:rsid w:val="005946FE"/>
    <w:rsid w:val="00594935"/>
    <w:rsid w:val="00594E10"/>
    <w:rsid w:val="0059729E"/>
    <w:rsid w:val="005A0269"/>
    <w:rsid w:val="005A144D"/>
    <w:rsid w:val="005A18AF"/>
    <w:rsid w:val="005A4EC9"/>
    <w:rsid w:val="005A6C59"/>
    <w:rsid w:val="005B2E15"/>
    <w:rsid w:val="005B3AB2"/>
    <w:rsid w:val="005B4859"/>
    <w:rsid w:val="005B4A02"/>
    <w:rsid w:val="005B55DE"/>
    <w:rsid w:val="005B6A03"/>
    <w:rsid w:val="005C04A3"/>
    <w:rsid w:val="005C057E"/>
    <w:rsid w:val="005C3575"/>
    <w:rsid w:val="005C476D"/>
    <w:rsid w:val="005C6D31"/>
    <w:rsid w:val="005D00E2"/>
    <w:rsid w:val="005D0BEA"/>
    <w:rsid w:val="005D20EB"/>
    <w:rsid w:val="005D47E3"/>
    <w:rsid w:val="005E08F0"/>
    <w:rsid w:val="005F1551"/>
    <w:rsid w:val="005F4100"/>
    <w:rsid w:val="005F5091"/>
    <w:rsid w:val="006002B4"/>
    <w:rsid w:val="00606D67"/>
    <w:rsid w:val="00607FF0"/>
    <w:rsid w:val="00610114"/>
    <w:rsid w:val="0061471D"/>
    <w:rsid w:val="0061577A"/>
    <w:rsid w:val="00615A4F"/>
    <w:rsid w:val="00615AE4"/>
    <w:rsid w:val="006205AD"/>
    <w:rsid w:val="00620679"/>
    <w:rsid w:val="006249F7"/>
    <w:rsid w:val="00630C8A"/>
    <w:rsid w:val="006312C6"/>
    <w:rsid w:val="006324AD"/>
    <w:rsid w:val="00633DFB"/>
    <w:rsid w:val="006359B2"/>
    <w:rsid w:val="00637C61"/>
    <w:rsid w:val="0064346A"/>
    <w:rsid w:val="006440CA"/>
    <w:rsid w:val="00644AF8"/>
    <w:rsid w:val="00654387"/>
    <w:rsid w:val="00671B9F"/>
    <w:rsid w:val="006733B5"/>
    <w:rsid w:val="00677FA4"/>
    <w:rsid w:val="006801DC"/>
    <w:rsid w:val="006818E7"/>
    <w:rsid w:val="006837BD"/>
    <w:rsid w:val="006875D6"/>
    <w:rsid w:val="0069030F"/>
    <w:rsid w:val="0069158C"/>
    <w:rsid w:val="006919BE"/>
    <w:rsid w:val="00691EAF"/>
    <w:rsid w:val="00692D41"/>
    <w:rsid w:val="00695769"/>
    <w:rsid w:val="006A24A7"/>
    <w:rsid w:val="006A6047"/>
    <w:rsid w:val="006A7555"/>
    <w:rsid w:val="006A7B92"/>
    <w:rsid w:val="006B018F"/>
    <w:rsid w:val="006B1F36"/>
    <w:rsid w:val="006B288C"/>
    <w:rsid w:val="006C1212"/>
    <w:rsid w:val="006C4406"/>
    <w:rsid w:val="006C5634"/>
    <w:rsid w:val="006C676E"/>
    <w:rsid w:val="006C7603"/>
    <w:rsid w:val="006D1257"/>
    <w:rsid w:val="006D1419"/>
    <w:rsid w:val="006D3585"/>
    <w:rsid w:val="006D460C"/>
    <w:rsid w:val="006D4D8D"/>
    <w:rsid w:val="006D4F43"/>
    <w:rsid w:val="006D6DD8"/>
    <w:rsid w:val="006E0AE3"/>
    <w:rsid w:val="006E7680"/>
    <w:rsid w:val="006E7845"/>
    <w:rsid w:val="006F3556"/>
    <w:rsid w:val="006F41BC"/>
    <w:rsid w:val="006F658D"/>
    <w:rsid w:val="006F78D9"/>
    <w:rsid w:val="0070105C"/>
    <w:rsid w:val="007011E5"/>
    <w:rsid w:val="00701DA5"/>
    <w:rsid w:val="007023E5"/>
    <w:rsid w:val="00703B02"/>
    <w:rsid w:val="0070577B"/>
    <w:rsid w:val="0070707D"/>
    <w:rsid w:val="00707084"/>
    <w:rsid w:val="00707C14"/>
    <w:rsid w:val="007139D4"/>
    <w:rsid w:val="00713C72"/>
    <w:rsid w:val="007145D9"/>
    <w:rsid w:val="007163F5"/>
    <w:rsid w:val="0072113B"/>
    <w:rsid w:val="00723ACF"/>
    <w:rsid w:val="00724CCF"/>
    <w:rsid w:val="0072609F"/>
    <w:rsid w:val="007324F8"/>
    <w:rsid w:val="00732BB5"/>
    <w:rsid w:val="00733046"/>
    <w:rsid w:val="00735CAF"/>
    <w:rsid w:val="007364AB"/>
    <w:rsid w:val="00740063"/>
    <w:rsid w:val="00741E67"/>
    <w:rsid w:val="00742AC8"/>
    <w:rsid w:val="007454A3"/>
    <w:rsid w:val="007455D6"/>
    <w:rsid w:val="00745F69"/>
    <w:rsid w:val="00746799"/>
    <w:rsid w:val="007469CD"/>
    <w:rsid w:val="00747048"/>
    <w:rsid w:val="00750563"/>
    <w:rsid w:val="00751065"/>
    <w:rsid w:val="00756AF0"/>
    <w:rsid w:val="007575DF"/>
    <w:rsid w:val="007630AD"/>
    <w:rsid w:val="007634EE"/>
    <w:rsid w:val="0077781C"/>
    <w:rsid w:val="00784F98"/>
    <w:rsid w:val="00785A08"/>
    <w:rsid w:val="00791F04"/>
    <w:rsid w:val="007927A6"/>
    <w:rsid w:val="0079494F"/>
    <w:rsid w:val="00794D8E"/>
    <w:rsid w:val="007A6702"/>
    <w:rsid w:val="007B1864"/>
    <w:rsid w:val="007B35CA"/>
    <w:rsid w:val="007B67DA"/>
    <w:rsid w:val="007B6C1F"/>
    <w:rsid w:val="007C3A29"/>
    <w:rsid w:val="007C560F"/>
    <w:rsid w:val="007C5FBC"/>
    <w:rsid w:val="007C63AC"/>
    <w:rsid w:val="007D19D3"/>
    <w:rsid w:val="007D28AA"/>
    <w:rsid w:val="007D3C3F"/>
    <w:rsid w:val="007D3D6E"/>
    <w:rsid w:val="007D6E4C"/>
    <w:rsid w:val="007E245E"/>
    <w:rsid w:val="007E325F"/>
    <w:rsid w:val="007E38AD"/>
    <w:rsid w:val="007E43AE"/>
    <w:rsid w:val="007E51E4"/>
    <w:rsid w:val="007E5581"/>
    <w:rsid w:val="007E5DE4"/>
    <w:rsid w:val="007E5E57"/>
    <w:rsid w:val="007E6D76"/>
    <w:rsid w:val="007E6DAE"/>
    <w:rsid w:val="007F0EF2"/>
    <w:rsid w:val="007F3909"/>
    <w:rsid w:val="007F5D28"/>
    <w:rsid w:val="007F5FF3"/>
    <w:rsid w:val="007F7F3D"/>
    <w:rsid w:val="0080222A"/>
    <w:rsid w:val="00806E96"/>
    <w:rsid w:val="008135C7"/>
    <w:rsid w:val="008172F2"/>
    <w:rsid w:val="00817F06"/>
    <w:rsid w:val="0082012C"/>
    <w:rsid w:val="00820E15"/>
    <w:rsid w:val="00826F96"/>
    <w:rsid w:val="008318E1"/>
    <w:rsid w:val="008357A6"/>
    <w:rsid w:val="00842861"/>
    <w:rsid w:val="0084467F"/>
    <w:rsid w:val="00844AD0"/>
    <w:rsid w:val="008472D5"/>
    <w:rsid w:val="00854044"/>
    <w:rsid w:val="00854BBC"/>
    <w:rsid w:val="008566B3"/>
    <w:rsid w:val="00857696"/>
    <w:rsid w:val="00860A92"/>
    <w:rsid w:val="00860BD1"/>
    <w:rsid w:val="0086221C"/>
    <w:rsid w:val="008627AB"/>
    <w:rsid w:val="00864903"/>
    <w:rsid w:val="00866B71"/>
    <w:rsid w:val="00867B07"/>
    <w:rsid w:val="008735A0"/>
    <w:rsid w:val="00877472"/>
    <w:rsid w:val="0087792A"/>
    <w:rsid w:val="00877D4D"/>
    <w:rsid w:val="00880136"/>
    <w:rsid w:val="00885893"/>
    <w:rsid w:val="008975EF"/>
    <w:rsid w:val="008A1299"/>
    <w:rsid w:val="008A14AB"/>
    <w:rsid w:val="008A19D5"/>
    <w:rsid w:val="008A472E"/>
    <w:rsid w:val="008A4F47"/>
    <w:rsid w:val="008A5827"/>
    <w:rsid w:val="008B0F53"/>
    <w:rsid w:val="008B4082"/>
    <w:rsid w:val="008B55B5"/>
    <w:rsid w:val="008B754B"/>
    <w:rsid w:val="008B7808"/>
    <w:rsid w:val="008C2072"/>
    <w:rsid w:val="008C2432"/>
    <w:rsid w:val="008C2C4C"/>
    <w:rsid w:val="008C55F2"/>
    <w:rsid w:val="008C616E"/>
    <w:rsid w:val="008D5E38"/>
    <w:rsid w:val="008D6938"/>
    <w:rsid w:val="008D7209"/>
    <w:rsid w:val="008D7F56"/>
    <w:rsid w:val="008D7FD2"/>
    <w:rsid w:val="008E348E"/>
    <w:rsid w:val="008E57D5"/>
    <w:rsid w:val="008F2937"/>
    <w:rsid w:val="008F42B6"/>
    <w:rsid w:val="008F4326"/>
    <w:rsid w:val="008F59E4"/>
    <w:rsid w:val="008F636C"/>
    <w:rsid w:val="008F6D63"/>
    <w:rsid w:val="008F72CE"/>
    <w:rsid w:val="008F7AA3"/>
    <w:rsid w:val="009003C5"/>
    <w:rsid w:val="0090108A"/>
    <w:rsid w:val="00902160"/>
    <w:rsid w:val="00902527"/>
    <w:rsid w:val="00902DFC"/>
    <w:rsid w:val="00902ECF"/>
    <w:rsid w:val="009031E8"/>
    <w:rsid w:val="00906A62"/>
    <w:rsid w:val="00907346"/>
    <w:rsid w:val="009114BC"/>
    <w:rsid w:val="00920C98"/>
    <w:rsid w:val="00926522"/>
    <w:rsid w:val="00927B0F"/>
    <w:rsid w:val="009302E6"/>
    <w:rsid w:val="009303F1"/>
    <w:rsid w:val="00930C4F"/>
    <w:rsid w:val="009312D7"/>
    <w:rsid w:val="00933DA2"/>
    <w:rsid w:val="009341F0"/>
    <w:rsid w:val="00935EF1"/>
    <w:rsid w:val="00941EC0"/>
    <w:rsid w:val="0094231E"/>
    <w:rsid w:val="009441F3"/>
    <w:rsid w:val="00944746"/>
    <w:rsid w:val="00944BFD"/>
    <w:rsid w:val="00946E48"/>
    <w:rsid w:val="00947E74"/>
    <w:rsid w:val="009559AA"/>
    <w:rsid w:val="00960BAB"/>
    <w:rsid w:val="00963B24"/>
    <w:rsid w:val="0096430C"/>
    <w:rsid w:val="00966846"/>
    <w:rsid w:val="00971D28"/>
    <w:rsid w:val="00972C4E"/>
    <w:rsid w:val="00976E7A"/>
    <w:rsid w:val="00977DA2"/>
    <w:rsid w:val="00980A00"/>
    <w:rsid w:val="00981A97"/>
    <w:rsid w:val="00982461"/>
    <w:rsid w:val="009824AE"/>
    <w:rsid w:val="00983553"/>
    <w:rsid w:val="00991795"/>
    <w:rsid w:val="009917D7"/>
    <w:rsid w:val="009948D8"/>
    <w:rsid w:val="0099530C"/>
    <w:rsid w:val="00995401"/>
    <w:rsid w:val="00995B09"/>
    <w:rsid w:val="00996478"/>
    <w:rsid w:val="00996B18"/>
    <w:rsid w:val="009A20A9"/>
    <w:rsid w:val="009A44A3"/>
    <w:rsid w:val="009A4F1E"/>
    <w:rsid w:val="009A5DE5"/>
    <w:rsid w:val="009A7706"/>
    <w:rsid w:val="009B1B4C"/>
    <w:rsid w:val="009B27F9"/>
    <w:rsid w:val="009B6335"/>
    <w:rsid w:val="009C3C96"/>
    <w:rsid w:val="009C411D"/>
    <w:rsid w:val="009C4565"/>
    <w:rsid w:val="009D2330"/>
    <w:rsid w:val="009D7852"/>
    <w:rsid w:val="009E5C2F"/>
    <w:rsid w:val="009E5D4E"/>
    <w:rsid w:val="009E640F"/>
    <w:rsid w:val="009E6A66"/>
    <w:rsid w:val="009F4C24"/>
    <w:rsid w:val="009F634C"/>
    <w:rsid w:val="00A05925"/>
    <w:rsid w:val="00A05CCF"/>
    <w:rsid w:val="00A1225A"/>
    <w:rsid w:val="00A14256"/>
    <w:rsid w:val="00A14C33"/>
    <w:rsid w:val="00A16F91"/>
    <w:rsid w:val="00A22323"/>
    <w:rsid w:val="00A247E6"/>
    <w:rsid w:val="00A2501C"/>
    <w:rsid w:val="00A25D9D"/>
    <w:rsid w:val="00A2634B"/>
    <w:rsid w:val="00A27EB0"/>
    <w:rsid w:val="00A313CF"/>
    <w:rsid w:val="00A3201E"/>
    <w:rsid w:val="00A328B6"/>
    <w:rsid w:val="00A37F10"/>
    <w:rsid w:val="00A37F66"/>
    <w:rsid w:val="00A4184E"/>
    <w:rsid w:val="00A4473B"/>
    <w:rsid w:val="00A44F55"/>
    <w:rsid w:val="00A45E88"/>
    <w:rsid w:val="00A46626"/>
    <w:rsid w:val="00A46A69"/>
    <w:rsid w:val="00A46E99"/>
    <w:rsid w:val="00A50925"/>
    <w:rsid w:val="00A53987"/>
    <w:rsid w:val="00A5508D"/>
    <w:rsid w:val="00A56231"/>
    <w:rsid w:val="00A6031E"/>
    <w:rsid w:val="00A610B4"/>
    <w:rsid w:val="00A648B5"/>
    <w:rsid w:val="00A64E2B"/>
    <w:rsid w:val="00A65E65"/>
    <w:rsid w:val="00A7030C"/>
    <w:rsid w:val="00A75C6C"/>
    <w:rsid w:val="00A8021D"/>
    <w:rsid w:val="00A80FFE"/>
    <w:rsid w:val="00A8417C"/>
    <w:rsid w:val="00A85EDD"/>
    <w:rsid w:val="00A87455"/>
    <w:rsid w:val="00A9490A"/>
    <w:rsid w:val="00A95F26"/>
    <w:rsid w:val="00A970B4"/>
    <w:rsid w:val="00AA150A"/>
    <w:rsid w:val="00AA6AD4"/>
    <w:rsid w:val="00AA777F"/>
    <w:rsid w:val="00AB048F"/>
    <w:rsid w:val="00AB0F13"/>
    <w:rsid w:val="00AB2629"/>
    <w:rsid w:val="00AB3AB5"/>
    <w:rsid w:val="00AB3ACF"/>
    <w:rsid w:val="00AB60F5"/>
    <w:rsid w:val="00AC1BCA"/>
    <w:rsid w:val="00AC5441"/>
    <w:rsid w:val="00AC7C45"/>
    <w:rsid w:val="00AD54C6"/>
    <w:rsid w:val="00AD7616"/>
    <w:rsid w:val="00AF1617"/>
    <w:rsid w:val="00AF1851"/>
    <w:rsid w:val="00AF27E0"/>
    <w:rsid w:val="00B005C8"/>
    <w:rsid w:val="00B01960"/>
    <w:rsid w:val="00B0315A"/>
    <w:rsid w:val="00B03722"/>
    <w:rsid w:val="00B04D01"/>
    <w:rsid w:val="00B05FAA"/>
    <w:rsid w:val="00B11359"/>
    <w:rsid w:val="00B152E7"/>
    <w:rsid w:val="00B15472"/>
    <w:rsid w:val="00B177DA"/>
    <w:rsid w:val="00B21445"/>
    <w:rsid w:val="00B23985"/>
    <w:rsid w:val="00B24999"/>
    <w:rsid w:val="00B2629E"/>
    <w:rsid w:val="00B30244"/>
    <w:rsid w:val="00B3077E"/>
    <w:rsid w:val="00B35973"/>
    <w:rsid w:val="00B36913"/>
    <w:rsid w:val="00B36948"/>
    <w:rsid w:val="00B40546"/>
    <w:rsid w:val="00B4150D"/>
    <w:rsid w:val="00B41705"/>
    <w:rsid w:val="00B42C2A"/>
    <w:rsid w:val="00B43219"/>
    <w:rsid w:val="00B4498E"/>
    <w:rsid w:val="00B45E84"/>
    <w:rsid w:val="00B51518"/>
    <w:rsid w:val="00B52540"/>
    <w:rsid w:val="00B55221"/>
    <w:rsid w:val="00B601ED"/>
    <w:rsid w:val="00B60F79"/>
    <w:rsid w:val="00B64263"/>
    <w:rsid w:val="00B67B26"/>
    <w:rsid w:val="00B701DE"/>
    <w:rsid w:val="00B703F2"/>
    <w:rsid w:val="00B72CE8"/>
    <w:rsid w:val="00B7370F"/>
    <w:rsid w:val="00B74CC3"/>
    <w:rsid w:val="00B8110E"/>
    <w:rsid w:val="00B8178C"/>
    <w:rsid w:val="00B81A13"/>
    <w:rsid w:val="00B81D2E"/>
    <w:rsid w:val="00B83FE9"/>
    <w:rsid w:val="00B84CFB"/>
    <w:rsid w:val="00B8538D"/>
    <w:rsid w:val="00B85B44"/>
    <w:rsid w:val="00B92674"/>
    <w:rsid w:val="00B942AB"/>
    <w:rsid w:val="00B9443D"/>
    <w:rsid w:val="00B952D5"/>
    <w:rsid w:val="00B96746"/>
    <w:rsid w:val="00B9691A"/>
    <w:rsid w:val="00B97432"/>
    <w:rsid w:val="00B97EDA"/>
    <w:rsid w:val="00BA1CED"/>
    <w:rsid w:val="00BA3111"/>
    <w:rsid w:val="00BB0042"/>
    <w:rsid w:val="00BB1E88"/>
    <w:rsid w:val="00BB300E"/>
    <w:rsid w:val="00BB62EF"/>
    <w:rsid w:val="00BB6766"/>
    <w:rsid w:val="00BC1D24"/>
    <w:rsid w:val="00BC2CB5"/>
    <w:rsid w:val="00BC3A26"/>
    <w:rsid w:val="00BC4180"/>
    <w:rsid w:val="00BC55B8"/>
    <w:rsid w:val="00BC7372"/>
    <w:rsid w:val="00BD00D5"/>
    <w:rsid w:val="00BD1010"/>
    <w:rsid w:val="00BD3738"/>
    <w:rsid w:val="00BD467D"/>
    <w:rsid w:val="00BD50CB"/>
    <w:rsid w:val="00BE2AF1"/>
    <w:rsid w:val="00BE7A75"/>
    <w:rsid w:val="00BF3967"/>
    <w:rsid w:val="00BF39E6"/>
    <w:rsid w:val="00BF5A8A"/>
    <w:rsid w:val="00BF5FBA"/>
    <w:rsid w:val="00BF7521"/>
    <w:rsid w:val="00BF7D78"/>
    <w:rsid w:val="00C01753"/>
    <w:rsid w:val="00C02D07"/>
    <w:rsid w:val="00C05109"/>
    <w:rsid w:val="00C07BC0"/>
    <w:rsid w:val="00C10A98"/>
    <w:rsid w:val="00C12B66"/>
    <w:rsid w:val="00C13AB9"/>
    <w:rsid w:val="00C13CE9"/>
    <w:rsid w:val="00C16BE0"/>
    <w:rsid w:val="00C20D15"/>
    <w:rsid w:val="00C22C80"/>
    <w:rsid w:val="00C23083"/>
    <w:rsid w:val="00C252D2"/>
    <w:rsid w:val="00C3076D"/>
    <w:rsid w:val="00C32EA0"/>
    <w:rsid w:val="00C36801"/>
    <w:rsid w:val="00C41C6F"/>
    <w:rsid w:val="00C4658A"/>
    <w:rsid w:val="00C50B94"/>
    <w:rsid w:val="00C518F5"/>
    <w:rsid w:val="00C5265A"/>
    <w:rsid w:val="00C54625"/>
    <w:rsid w:val="00C5546B"/>
    <w:rsid w:val="00C55FFE"/>
    <w:rsid w:val="00C57258"/>
    <w:rsid w:val="00C574B5"/>
    <w:rsid w:val="00C5771C"/>
    <w:rsid w:val="00C605D4"/>
    <w:rsid w:val="00C60C69"/>
    <w:rsid w:val="00C60F19"/>
    <w:rsid w:val="00C629C1"/>
    <w:rsid w:val="00C6563A"/>
    <w:rsid w:val="00C65AF0"/>
    <w:rsid w:val="00C67997"/>
    <w:rsid w:val="00C73FFF"/>
    <w:rsid w:val="00C75155"/>
    <w:rsid w:val="00C7721A"/>
    <w:rsid w:val="00C80010"/>
    <w:rsid w:val="00C802BE"/>
    <w:rsid w:val="00C81C80"/>
    <w:rsid w:val="00C84452"/>
    <w:rsid w:val="00C8524A"/>
    <w:rsid w:val="00C86F8B"/>
    <w:rsid w:val="00C86FDF"/>
    <w:rsid w:val="00C901BA"/>
    <w:rsid w:val="00C920ED"/>
    <w:rsid w:val="00C9281A"/>
    <w:rsid w:val="00C93B87"/>
    <w:rsid w:val="00C94A5F"/>
    <w:rsid w:val="00C95078"/>
    <w:rsid w:val="00CA0416"/>
    <w:rsid w:val="00CA1FA4"/>
    <w:rsid w:val="00CA208F"/>
    <w:rsid w:val="00CA3E8E"/>
    <w:rsid w:val="00CA578C"/>
    <w:rsid w:val="00CA5796"/>
    <w:rsid w:val="00CA63D9"/>
    <w:rsid w:val="00CA72F5"/>
    <w:rsid w:val="00CB72EE"/>
    <w:rsid w:val="00CB7CC8"/>
    <w:rsid w:val="00CC2E7E"/>
    <w:rsid w:val="00CC3D46"/>
    <w:rsid w:val="00CC70E8"/>
    <w:rsid w:val="00CD0237"/>
    <w:rsid w:val="00CD2E8A"/>
    <w:rsid w:val="00CD3719"/>
    <w:rsid w:val="00CD7C7C"/>
    <w:rsid w:val="00CE3531"/>
    <w:rsid w:val="00CE7296"/>
    <w:rsid w:val="00CF0996"/>
    <w:rsid w:val="00CF0A09"/>
    <w:rsid w:val="00CF42B7"/>
    <w:rsid w:val="00CF4866"/>
    <w:rsid w:val="00D004A9"/>
    <w:rsid w:val="00D056D4"/>
    <w:rsid w:val="00D147DE"/>
    <w:rsid w:val="00D1490F"/>
    <w:rsid w:val="00D20E7F"/>
    <w:rsid w:val="00D307B5"/>
    <w:rsid w:val="00D348D4"/>
    <w:rsid w:val="00D37A6C"/>
    <w:rsid w:val="00D37C30"/>
    <w:rsid w:val="00D402F0"/>
    <w:rsid w:val="00D433D6"/>
    <w:rsid w:val="00D43BE1"/>
    <w:rsid w:val="00D44ECF"/>
    <w:rsid w:val="00D5249E"/>
    <w:rsid w:val="00D5440D"/>
    <w:rsid w:val="00D61E33"/>
    <w:rsid w:val="00D62BA5"/>
    <w:rsid w:val="00D62D53"/>
    <w:rsid w:val="00D6400C"/>
    <w:rsid w:val="00D65FEC"/>
    <w:rsid w:val="00D67245"/>
    <w:rsid w:val="00D677D3"/>
    <w:rsid w:val="00D67B90"/>
    <w:rsid w:val="00D74AD4"/>
    <w:rsid w:val="00D83356"/>
    <w:rsid w:val="00D86FF3"/>
    <w:rsid w:val="00D90C21"/>
    <w:rsid w:val="00D93237"/>
    <w:rsid w:val="00D93327"/>
    <w:rsid w:val="00D94633"/>
    <w:rsid w:val="00DA0C0C"/>
    <w:rsid w:val="00DA3E17"/>
    <w:rsid w:val="00DA3E24"/>
    <w:rsid w:val="00DA56C2"/>
    <w:rsid w:val="00DA5B95"/>
    <w:rsid w:val="00DA73A6"/>
    <w:rsid w:val="00DB3636"/>
    <w:rsid w:val="00DB7BAE"/>
    <w:rsid w:val="00DC1076"/>
    <w:rsid w:val="00DC1E5F"/>
    <w:rsid w:val="00DC3E78"/>
    <w:rsid w:val="00DC6C12"/>
    <w:rsid w:val="00DC6E0D"/>
    <w:rsid w:val="00DC724B"/>
    <w:rsid w:val="00DD042F"/>
    <w:rsid w:val="00DE1699"/>
    <w:rsid w:val="00DE4563"/>
    <w:rsid w:val="00DE6BA9"/>
    <w:rsid w:val="00DE79D7"/>
    <w:rsid w:val="00DF0085"/>
    <w:rsid w:val="00DF1965"/>
    <w:rsid w:val="00DF5A0B"/>
    <w:rsid w:val="00E019A7"/>
    <w:rsid w:val="00E0238E"/>
    <w:rsid w:val="00E033AA"/>
    <w:rsid w:val="00E03783"/>
    <w:rsid w:val="00E0642A"/>
    <w:rsid w:val="00E116A8"/>
    <w:rsid w:val="00E151D2"/>
    <w:rsid w:val="00E20D23"/>
    <w:rsid w:val="00E22C09"/>
    <w:rsid w:val="00E25617"/>
    <w:rsid w:val="00E266E5"/>
    <w:rsid w:val="00E2698A"/>
    <w:rsid w:val="00E315AA"/>
    <w:rsid w:val="00E32D96"/>
    <w:rsid w:val="00E3343C"/>
    <w:rsid w:val="00E33C43"/>
    <w:rsid w:val="00E36CF8"/>
    <w:rsid w:val="00E408AA"/>
    <w:rsid w:val="00E416BD"/>
    <w:rsid w:val="00E41731"/>
    <w:rsid w:val="00E41A54"/>
    <w:rsid w:val="00E4775F"/>
    <w:rsid w:val="00E54A0E"/>
    <w:rsid w:val="00E609C4"/>
    <w:rsid w:val="00E623BF"/>
    <w:rsid w:val="00E62A86"/>
    <w:rsid w:val="00E66991"/>
    <w:rsid w:val="00E70554"/>
    <w:rsid w:val="00E7722D"/>
    <w:rsid w:val="00E83470"/>
    <w:rsid w:val="00E84776"/>
    <w:rsid w:val="00E85EAD"/>
    <w:rsid w:val="00E860CB"/>
    <w:rsid w:val="00E8689B"/>
    <w:rsid w:val="00E90735"/>
    <w:rsid w:val="00E90BAE"/>
    <w:rsid w:val="00E9151A"/>
    <w:rsid w:val="00E91589"/>
    <w:rsid w:val="00E948EA"/>
    <w:rsid w:val="00E97548"/>
    <w:rsid w:val="00EA0227"/>
    <w:rsid w:val="00EA1EB2"/>
    <w:rsid w:val="00EA4614"/>
    <w:rsid w:val="00EA4B42"/>
    <w:rsid w:val="00EB12FD"/>
    <w:rsid w:val="00EB143A"/>
    <w:rsid w:val="00EB182B"/>
    <w:rsid w:val="00EB23AB"/>
    <w:rsid w:val="00EB27CF"/>
    <w:rsid w:val="00EB2ADB"/>
    <w:rsid w:val="00EB2E01"/>
    <w:rsid w:val="00EB3C8C"/>
    <w:rsid w:val="00EB41BD"/>
    <w:rsid w:val="00EB5696"/>
    <w:rsid w:val="00EB677E"/>
    <w:rsid w:val="00EB7800"/>
    <w:rsid w:val="00EC3E2C"/>
    <w:rsid w:val="00EC5139"/>
    <w:rsid w:val="00ED1CE0"/>
    <w:rsid w:val="00ED75D8"/>
    <w:rsid w:val="00EE15D0"/>
    <w:rsid w:val="00EE2D8B"/>
    <w:rsid w:val="00EE4F98"/>
    <w:rsid w:val="00EE6EAA"/>
    <w:rsid w:val="00EF20FC"/>
    <w:rsid w:val="00EF589B"/>
    <w:rsid w:val="00EF6AE5"/>
    <w:rsid w:val="00F01A58"/>
    <w:rsid w:val="00F01DD0"/>
    <w:rsid w:val="00F026D7"/>
    <w:rsid w:val="00F04B6A"/>
    <w:rsid w:val="00F109F8"/>
    <w:rsid w:val="00F11FEF"/>
    <w:rsid w:val="00F14E13"/>
    <w:rsid w:val="00F21BA1"/>
    <w:rsid w:val="00F23790"/>
    <w:rsid w:val="00F24E05"/>
    <w:rsid w:val="00F253C5"/>
    <w:rsid w:val="00F255D2"/>
    <w:rsid w:val="00F27966"/>
    <w:rsid w:val="00F31E78"/>
    <w:rsid w:val="00F35529"/>
    <w:rsid w:val="00F408CD"/>
    <w:rsid w:val="00F40980"/>
    <w:rsid w:val="00F40D0F"/>
    <w:rsid w:val="00F43BF9"/>
    <w:rsid w:val="00F448B3"/>
    <w:rsid w:val="00F46703"/>
    <w:rsid w:val="00F471C2"/>
    <w:rsid w:val="00F47923"/>
    <w:rsid w:val="00F47D9B"/>
    <w:rsid w:val="00F502FB"/>
    <w:rsid w:val="00F50439"/>
    <w:rsid w:val="00F505D5"/>
    <w:rsid w:val="00F5267C"/>
    <w:rsid w:val="00F53C50"/>
    <w:rsid w:val="00F55DC2"/>
    <w:rsid w:val="00F6335D"/>
    <w:rsid w:val="00F6375C"/>
    <w:rsid w:val="00F66284"/>
    <w:rsid w:val="00F71AB9"/>
    <w:rsid w:val="00F72EB5"/>
    <w:rsid w:val="00F72F7A"/>
    <w:rsid w:val="00F74598"/>
    <w:rsid w:val="00F75474"/>
    <w:rsid w:val="00F75E4D"/>
    <w:rsid w:val="00F81979"/>
    <w:rsid w:val="00F82AB8"/>
    <w:rsid w:val="00F8407B"/>
    <w:rsid w:val="00F84E5E"/>
    <w:rsid w:val="00F852C6"/>
    <w:rsid w:val="00F85F53"/>
    <w:rsid w:val="00F87167"/>
    <w:rsid w:val="00F87BF6"/>
    <w:rsid w:val="00F90F36"/>
    <w:rsid w:val="00F926DA"/>
    <w:rsid w:val="00F94CCB"/>
    <w:rsid w:val="00F95680"/>
    <w:rsid w:val="00FA3CF4"/>
    <w:rsid w:val="00FA49E1"/>
    <w:rsid w:val="00FA4B33"/>
    <w:rsid w:val="00FA57FA"/>
    <w:rsid w:val="00FB0A0E"/>
    <w:rsid w:val="00FB50A6"/>
    <w:rsid w:val="00FB779A"/>
    <w:rsid w:val="00FB790E"/>
    <w:rsid w:val="00FC0391"/>
    <w:rsid w:val="00FC1739"/>
    <w:rsid w:val="00FC1C45"/>
    <w:rsid w:val="00FC77E8"/>
    <w:rsid w:val="00FD1D0D"/>
    <w:rsid w:val="00FD2216"/>
    <w:rsid w:val="00FD2CAB"/>
    <w:rsid w:val="00FD3716"/>
    <w:rsid w:val="00FD482B"/>
    <w:rsid w:val="00FD485F"/>
    <w:rsid w:val="00FD5F63"/>
    <w:rsid w:val="00FE369F"/>
    <w:rsid w:val="00FE3A40"/>
    <w:rsid w:val="00FE5BCE"/>
    <w:rsid w:val="00FE61D5"/>
    <w:rsid w:val="00FF37FE"/>
    <w:rsid w:val="00FF3D29"/>
    <w:rsid w:val="00FF4430"/>
    <w:rsid w:val="00FF4B99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B61F7"/>
  <w15:docId w15:val="{14FA9711-E235-4FAB-8DCB-8CD10C30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8524A"/>
    <w:rPr>
      <w:color w:val="0000FF"/>
      <w:u w:val="single"/>
    </w:rPr>
  </w:style>
  <w:style w:type="paragraph" w:styleId="Encabezado">
    <w:name w:val="header"/>
    <w:basedOn w:val="Normal"/>
    <w:rsid w:val="00B4321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43219"/>
    <w:pPr>
      <w:tabs>
        <w:tab w:val="center" w:pos="4252"/>
        <w:tab w:val="right" w:pos="8504"/>
      </w:tabs>
    </w:pPr>
  </w:style>
  <w:style w:type="character" w:styleId="Hipervnculovisitado">
    <w:name w:val="FollowedHyperlink"/>
    <w:rsid w:val="00B4498E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EA46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A4614"/>
    <w:rPr>
      <w:rFonts w:ascii="Segoe UI" w:hAnsi="Segoe UI" w:cs="Segoe UI"/>
      <w:sz w:val="18"/>
      <w:szCs w:val="18"/>
    </w:rPr>
  </w:style>
  <w:style w:type="character" w:styleId="Mencionar">
    <w:name w:val="Mention"/>
    <w:uiPriority w:val="99"/>
    <w:semiHidden/>
    <w:unhideWhenUsed/>
    <w:rsid w:val="00227C0A"/>
    <w:rPr>
      <w:color w:val="2B579A"/>
      <w:shd w:val="clear" w:color="auto" w:fill="E6E6E6"/>
    </w:rPr>
  </w:style>
  <w:style w:type="character" w:styleId="Mencinsinresolver">
    <w:name w:val="Unresolved Mention"/>
    <w:uiPriority w:val="99"/>
    <w:semiHidden/>
    <w:unhideWhenUsed/>
    <w:rsid w:val="00C07BC0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DD042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DA3E1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DA3E17"/>
  </w:style>
  <w:style w:type="character" w:styleId="Refdenotaalpie">
    <w:name w:val="footnote reference"/>
    <w:basedOn w:val="Fuentedeprrafopredeter"/>
    <w:rsid w:val="00DA3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682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165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53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3943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1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5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32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07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3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ygienalia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abater\Desktop\PLANTILLA%20NOTA%20DE%20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739B3-29BE-405C-86C7-EF5B04F57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NOTA DE PRENSA</Template>
  <TotalTime>0</TotalTime>
  <Pages>3</Pages>
  <Words>950</Words>
  <Characters>5227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>FERIA VALENCIA</Company>
  <LinksUpToDate>false</LinksUpToDate>
  <CharactersWithSpaces>6165</CharactersWithSpaces>
  <SharedDoc>false</SharedDoc>
  <HLinks>
    <vt:vector size="12" baseType="variant">
      <vt:variant>
        <vt:i4>7143535</vt:i4>
      </vt:variant>
      <vt:variant>
        <vt:i4>0</vt:i4>
      </vt:variant>
      <vt:variant>
        <vt:i4>0</vt:i4>
      </vt:variant>
      <vt:variant>
        <vt:i4>5</vt:i4>
      </vt:variant>
      <vt:variant>
        <vt:lpwstr>https://www.tecnoaqua.es/eventos/jornada-microplasticos</vt:lpwstr>
      </vt:variant>
      <vt:variant>
        <vt:lpwstr/>
      </vt:variant>
      <vt:variant>
        <vt:i4>6619213</vt:i4>
      </vt:variant>
      <vt:variant>
        <vt:i4>0</vt:i4>
      </vt:variant>
      <vt:variant>
        <vt:i4>0</vt:i4>
      </vt:variant>
      <vt:variant>
        <vt:i4>5</vt:i4>
      </vt:variant>
      <vt:variant>
        <vt:lpwstr>mailto:rsabater@feriavalencia.com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Ramón Sabater Rosa</dc:creator>
  <cp:keywords/>
  <dc:description/>
  <cp:lastModifiedBy>Francesca Pisanu</cp:lastModifiedBy>
  <cp:revision>2</cp:revision>
  <cp:lastPrinted>2025-03-31T16:13:00Z</cp:lastPrinted>
  <dcterms:created xsi:type="dcterms:W3CDTF">2026-10-16T09:50:00Z</dcterms:created>
  <dcterms:modified xsi:type="dcterms:W3CDTF">2026-10-16T09:50:00Z</dcterms:modified>
</cp:coreProperties>
</file>